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723" w:firstLineChars="200"/>
        <w:jc w:val="center"/>
        <w:textAlignment w:val="auto"/>
        <w:rPr>
          <w:rFonts w:hint="eastAsia" w:ascii="方正黑体_GBK" w:hAnsi="方正黑体_GBK" w:eastAsia="方正黑体_GBK" w:cs="方正黑体_GBK"/>
          <w:b/>
          <w:bCs/>
          <w:i w:val="0"/>
          <w:caps w:val="0"/>
          <w:color w:val="000000" w:themeColor="text1"/>
          <w:spacing w:val="0"/>
          <w:sz w:val="36"/>
          <w:szCs w:val="36"/>
          <w:shd w:val="clear" w:fill="FFFFFF"/>
          <w14:textFill>
            <w14:solidFill>
              <w14:schemeClr w14:val="tx1"/>
            </w14:solidFill>
          </w14:textFill>
        </w:rPr>
      </w:pPr>
      <w:r>
        <w:rPr>
          <w:rFonts w:hint="eastAsia" w:ascii="方正黑体_GBK" w:hAnsi="方正黑体_GBK" w:eastAsia="方正黑体_GBK" w:cs="方正黑体_GBK"/>
          <w:b/>
          <w:bCs/>
          <w:i w:val="0"/>
          <w:caps w:val="0"/>
          <w:color w:val="000000" w:themeColor="text1"/>
          <w:spacing w:val="0"/>
          <w:sz w:val="36"/>
          <w:szCs w:val="36"/>
          <w:shd w:val="clear" w:fill="FFFFFF"/>
          <w14:textFill>
            <w14:solidFill>
              <w14:schemeClr w14:val="tx1"/>
            </w14:solidFill>
          </w14:textFill>
        </w:rPr>
        <w:t>重庆市</w:t>
      </w:r>
      <w:r>
        <w:rPr>
          <w:rFonts w:hint="eastAsia" w:ascii="方正黑体_GBK" w:hAnsi="方正黑体_GBK" w:eastAsia="方正黑体_GBK" w:cs="方正黑体_GBK"/>
          <w:b/>
          <w:bCs/>
          <w:i w:val="0"/>
          <w:caps w:val="0"/>
          <w:color w:val="000000" w:themeColor="text1"/>
          <w:spacing w:val="0"/>
          <w:sz w:val="36"/>
          <w:szCs w:val="36"/>
          <w:shd w:val="clear" w:fill="FFFFFF"/>
          <w:lang w:val="en-US" w:eastAsia="zh-CN"/>
          <w14:textFill>
            <w14:solidFill>
              <w14:schemeClr w14:val="tx1"/>
            </w14:solidFill>
          </w14:textFill>
        </w:rPr>
        <w:t>第七</w:t>
      </w:r>
      <w:r>
        <w:rPr>
          <w:rFonts w:hint="eastAsia" w:ascii="方正黑体_GBK" w:hAnsi="方正黑体_GBK" w:eastAsia="方正黑体_GBK" w:cs="方正黑体_GBK"/>
          <w:b/>
          <w:bCs/>
          <w:i w:val="0"/>
          <w:caps w:val="0"/>
          <w:color w:val="000000" w:themeColor="text1"/>
          <w:spacing w:val="0"/>
          <w:sz w:val="36"/>
          <w:szCs w:val="36"/>
          <w:shd w:val="clear" w:fill="FFFFFF"/>
          <w14:textFill>
            <w14:solidFill>
              <w14:schemeClr w14:val="tx1"/>
            </w14:solidFill>
          </w14:textFill>
        </w:rPr>
        <w:t>人民医院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743" w:firstLineChars="200"/>
        <w:jc w:val="center"/>
        <w:textAlignment w:val="auto"/>
        <w:rPr>
          <w:rFonts w:hint="eastAsia" w:ascii="方正黑体_GBK" w:hAnsi="方正黑体_GBK" w:eastAsia="方正黑体_GBK" w:cs="方正黑体_GBK"/>
          <w:b/>
          <w:bCs/>
          <w:color w:val="000000" w:themeColor="text1"/>
          <w14:textFill>
            <w14:solidFill>
              <w14:schemeClr w14:val="tx1"/>
            </w14:solidFill>
          </w14:textFill>
        </w:rPr>
      </w:pPr>
      <w:r>
        <w:rPr>
          <w:rFonts w:hint="eastAsia" w:ascii="方正黑体_GBK" w:hAnsi="方正黑体_GBK" w:eastAsia="方正黑体_GBK" w:cs="方正黑体_GBK"/>
          <w:b/>
          <w:bCs/>
          <w:i w:val="0"/>
          <w:iCs w:val="0"/>
          <w:caps w:val="0"/>
          <w:color w:val="000000" w:themeColor="text1"/>
          <w:spacing w:val="0"/>
          <w:sz w:val="37"/>
          <w:szCs w:val="37"/>
          <w:shd w:val="clear" w:fill="FFFFFF"/>
          <w14:textFill>
            <w14:solidFill>
              <w14:schemeClr w14:val="tx1"/>
            </w14:solidFill>
          </w14:textFill>
        </w:rPr>
        <w:t>2021年产品需求公告</w:t>
      </w:r>
      <w:r>
        <w:rPr>
          <w:rFonts w:hint="eastAsia" w:ascii="方正黑体_GBK" w:hAnsi="方正黑体_GBK" w:eastAsia="方正黑体_GBK" w:cs="方正黑体_GBK"/>
          <w:b/>
          <w:bCs/>
          <w:i w:val="0"/>
          <w:iCs w:val="0"/>
          <w:caps w:val="0"/>
          <w:color w:val="000000" w:themeColor="text1"/>
          <w:spacing w:val="0"/>
          <w:sz w:val="37"/>
          <w:szCs w:val="37"/>
          <w:shd w:val="clear" w:fill="FFFFFF"/>
          <w:lang w:eastAsia="zh-CN"/>
          <w14:textFill>
            <w14:solidFill>
              <w14:schemeClr w14:val="tx1"/>
            </w14:solidFill>
          </w14:textFill>
        </w:rPr>
        <w:t>（</w:t>
      </w:r>
      <w:r>
        <w:rPr>
          <w:rStyle w:val="8"/>
          <w:rFonts w:hint="eastAsia" w:ascii="方正黑体_GBK" w:hAnsi="方正黑体_GBK" w:eastAsia="方正黑体_GBK" w:cs="方正黑体_GBK"/>
          <w:b/>
          <w:bCs/>
          <w:i w:val="0"/>
          <w:iCs w:val="0"/>
          <w:caps w:val="0"/>
          <w:color w:val="000000" w:themeColor="text1"/>
          <w:spacing w:val="0"/>
          <w:sz w:val="30"/>
          <w:szCs w:val="30"/>
          <w:shd w:val="clear" w:fill="FFFFFF"/>
          <w:lang w:val="en-US" w:eastAsia="zh-CN"/>
          <w14:textFill>
            <w14:solidFill>
              <w14:schemeClr w14:val="tx1"/>
            </w14:solidFill>
          </w14:textFill>
        </w:rPr>
        <w:t>词曲创作服务</w:t>
      </w:r>
      <w:r>
        <w:rPr>
          <w:rFonts w:hint="eastAsia" w:ascii="方正黑体_GBK" w:hAnsi="方正黑体_GBK" w:eastAsia="方正黑体_GBK" w:cs="方正黑体_GBK"/>
          <w:b/>
          <w:bCs/>
          <w:i w:val="0"/>
          <w:iCs w:val="0"/>
          <w:caps w:val="0"/>
          <w:color w:val="000000" w:themeColor="text1"/>
          <w:spacing w:val="0"/>
          <w:sz w:val="37"/>
          <w:szCs w:val="37"/>
          <w:shd w:val="clear" w:fill="FFFFFF"/>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我院近期</w:t>
      </w:r>
      <w:r>
        <w:rPr>
          <w:rFonts w:hint="eastAsia" w:ascii="方正仿宋_GBK" w:hAnsi="方正仿宋_GBK" w:eastAsia="方正仿宋_GBK" w:cs="方正仿宋_GBK"/>
          <w:sz w:val="32"/>
          <w:szCs w:val="32"/>
          <w:lang w:val="en-US" w:eastAsia="zh-CN"/>
        </w:rPr>
        <w:t>拟对院歌进行创作谱曲，需词曲创作服务，欢迎有兴趣的个人或单位（公司）来院推介。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sz w:val="32"/>
          <w:szCs w:val="32"/>
          <w:lang w:val="en-US" w:eastAsia="zh-CN"/>
        </w:rPr>
        <w:t>一、</w:t>
      </w:r>
      <w:r>
        <w:rPr>
          <w:rFonts w:hint="eastAsia" w:ascii="方正仿宋_GBK" w:hAnsi="方正仿宋_GBK" w:eastAsia="方正仿宋_GBK" w:cs="方正仿宋_GBK"/>
          <w:sz w:val="32"/>
          <w:szCs w:val="32"/>
        </w:rPr>
        <w:t>需求产品：</w:t>
      </w:r>
      <w:r>
        <w:rPr>
          <w:rFonts w:hint="eastAsia" w:ascii="方正仿宋_GBK" w:hAnsi="方正仿宋_GBK" w:eastAsia="方正仿宋_GBK" w:cs="方正仿宋_GBK"/>
          <w:sz w:val="32"/>
          <w:szCs w:val="32"/>
          <w:lang w:val="en-US" w:eastAsia="zh-CN"/>
        </w:rPr>
        <w:t>词曲创作服务</w:t>
      </w:r>
      <w:r>
        <w:rPr>
          <w:rStyle w:val="8"/>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w:t>
      </w:r>
      <w:r>
        <w:rPr>
          <w:rFonts w:hint="eastAsia" w:ascii="方正仿宋_GBK" w:hAnsi="方正仿宋_GBK" w:eastAsia="方正仿宋_GBK" w:cs="方正仿宋_GBK"/>
          <w:sz w:val="32"/>
          <w:szCs w:val="32"/>
          <w:lang w:val="en-US" w:eastAsia="zh-CN"/>
        </w:rPr>
        <w:t>院歌创作谱曲</w:t>
      </w:r>
      <w:r>
        <w:rPr>
          <w:rStyle w:val="8"/>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二、</w:t>
      </w:r>
      <w:r>
        <w:rPr>
          <w:rFonts w:hint="eastAsia" w:ascii="方正仿宋_GBK" w:hAnsi="方正仿宋_GBK" w:eastAsia="方正仿宋_GBK" w:cs="方正仿宋_GBK"/>
          <w:sz w:val="32"/>
          <w:szCs w:val="32"/>
        </w:rPr>
        <w:t>供应商资质要求：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1．能够独立承担民事责任能力。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2．须提供包括但不限于以下资质证明文件原件或复印件及其它要求的材料，整套资料要求有目录及页码：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提供创作</w:t>
      </w:r>
      <w:r>
        <w:rPr>
          <w:rFonts w:hint="eastAsia" w:ascii="方正仿宋_GBK" w:hAnsi="方正仿宋_GBK" w:eastAsia="方正仿宋_GBK" w:cs="方正仿宋_GBK"/>
          <w:sz w:val="32"/>
          <w:szCs w:val="32"/>
        </w:rPr>
        <w:t>联系人及电话</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列举原创曲目其他</w:t>
      </w:r>
      <w:r>
        <w:rPr>
          <w:rFonts w:hint="eastAsia" w:ascii="方正仿宋_GBK" w:hAnsi="方正仿宋_GBK" w:eastAsia="方正仿宋_GBK" w:cs="方正仿宋_GBK"/>
          <w:sz w:val="32"/>
          <w:szCs w:val="32"/>
        </w:rPr>
        <w:t>用户</w:t>
      </w:r>
      <w:r>
        <w:rPr>
          <w:rFonts w:hint="eastAsia" w:ascii="方正仿宋_GBK" w:hAnsi="方正仿宋_GBK" w:eastAsia="方正仿宋_GBK" w:cs="方正仿宋_GBK"/>
          <w:sz w:val="32"/>
          <w:szCs w:val="32"/>
          <w:lang w:val="en-US" w:eastAsia="zh-CN"/>
        </w:rPr>
        <w:t>使用情况</w:t>
      </w:r>
      <w:r>
        <w:rPr>
          <w:rFonts w:hint="eastAsia" w:ascii="方正仿宋_GBK" w:hAnsi="方正仿宋_GBK" w:eastAsia="方正仿宋_GBK" w:cs="方正仿宋_GBK"/>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创作</w:t>
      </w:r>
      <w:r>
        <w:rPr>
          <w:rFonts w:hint="eastAsia" w:ascii="方正仿宋_GBK" w:hAnsi="方正仿宋_GBK" w:eastAsia="方正仿宋_GBK" w:cs="方正仿宋_GBK"/>
          <w:sz w:val="32"/>
          <w:szCs w:val="32"/>
        </w:rPr>
        <w:t>报价。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caps w:val="0"/>
          <w:color w:val="333333"/>
          <w:spacing w:val="0"/>
          <w:sz w:val="32"/>
          <w:szCs w:val="32"/>
          <w:shd w:val="clear" w:fill="FFFFFF"/>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i w:val="0"/>
          <w:caps w:val="0"/>
          <w:color w:val="333333"/>
          <w:spacing w:val="0"/>
          <w:sz w:val="32"/>
          <w:szCs w:val="32"/>
          <w:shd w:val="clear" w:fill="FFFFFF"/>
        </w:rPr>
        <w:t>提供信用中国网站（www.creditchina.gov.cn）“信用信息”（包括“失信被执行人”及“重大税收违法案件当事人名单”）。查询时间为本公告发布日之后。</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i w:val="0"/>
          <w:caps w:val="0"/>
          <w:color w:val="333333"/>
          <w:spacing w:val="0"/>
          <w:sz w:val="32"/>
          <w:szCs w:val="32"/>
          <w:shd w:val="clear" w:fill="FFFFFF"/>
          <w:lang w:val="en-US" w:eastAsia="zh-CN"/>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i w:val="0"/>
          <w:caps w:val="0"/>
          <w:color w:val="333333"/>
          <w:spacing w:val="0"/>
          <w:sz w:val="32"/>
          <w:szCs w:val="32"/>
          <w:shd w:val="clear" w:fill="FFFFFF"/>
          <w:lang w:val="en-US" w:eastAsia="zh-CN"/>
        </w:rPr>
        <w:t>个人的请提供个人简历和曲目创作获奖证书等。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三、</w:t>
      </w:r>
      <w:r>
        <w:rPr>
          <w:rFonts w:hint="eastAsia" w:ascii="方正仿宋_GBK" w:hAnsi="方正仿宋_GBK" w:eastAsia="方正仿宋_GBK" w:cs="方正仿宋_GBK"/>
          <w:sz w:val="32"/>
          <w:szCs w:val="32"/>
        </w:rPr>
        <w:t>报名截止日期：即日起</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个工作日</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四、联系方式：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地址：重庆市</w:t>
      </w:r>
      <w:r>
        <w:rPr>
          <w:rFonts w:hint="eastAsia" w:ascii="方正仿宋_GBK" w:hAnsi="方正仿宋_GBK" w:eastAsia="方正仿宋_GBK" w:cs="方正仿宋_GBK"/>
          <w:sz w:val="32"/>
          <w:szCs w:val="32"/>
          <w:lang w:val="en-US" w:eastAsia="zh-CN"/>
        </w:rPr>
        <w:t>巴南区工联一村1号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联系人：</w:t>
      </w:r>
      <w:r>
        <w:rPr>
          <w:rFonts w:hint="eastAsia" w:ascii="方正仿宋_GBK" w:hAnsi="方正仿宋_GBK" w:eastAsia="方正仿宋_GBK" w:cs="方正仿宋_GBK"/>
          <w:sz w:val="32"/>
          <w:szCs w:val="32"/>
          <w:lang w:val="en-US" w:eastAsia="zh-CN"/>
        </w:rPr>
        <w:t>工会     杨</w:t>
      </w:r>
      <w:r>
        <w:rPr>
          <w:rFonts w:hint="eastAsia" w:ascii="方正仿宋_GBK" w:hAnsi="方正仿宋_GBK" w:eastAsia="方正仿宋_GBK" w:cs="方正仿宋_GBK"/>
          <w:sz w:val="32"/>
          <w:szCs w:val="32"/>
        </w:rPr>
        <w:t>老师</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联系电话</w:t>
      </w:r>
      <w:r>
        <w:rPr>
          <w:rFonts w:hint="eastAsia" w:ascii="方正仿宋_GBK" w:hAnsi="方正仿宋_GBK" w:eastAsia="方正仿宋_GBK" w:cs="方正仿宋_GBK"/>
          <w:sz w:val="32"/>
          <w:szCs w:val="32"/>
        </w:rPr>
        <w:t>：023-</w:t>
      </w:r>
      <w:r>
        <w:rPr>
          <w:rFonts w:hint="eastAsia" w:ascii="方正仿宋_GBK" w:hAnsi="方正仿宋_GBK" w:eastAsia="方正仿宋_GBK" w:cs="方正仿宋_GBK"/>
          <w:sz w:val="32"/>
          <w:szCs w:val="32"/>
          <w:lang w:val="en-US" w:eastAsia="zh-CN"/>
        </w:rPr>
        <w:t>62850100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工</w:t>
      </w:r>
      <w:bookmarkStart w:id="0" w:name="_GoBack"/>
      <w:bookmarkEnd w:id="0"/>
      <w:r>
        <w:rPr>
          <w:rFonts w:hint="eastAsia" w:ascii="方正仿宋_GBK" w:hAnsi="方正仿宋_GBK" w:eastAsia="方正仿宋_GBK" w:cs="方正仿宋_GBK"/>
          <w:sz w:val="32"/>
          <w:szCs w:val="32"/>
          <w:lang w:val="en-US" w:eastAsia="zh-CN"/>
        </w:rPr>
        <w:t>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2021年8月31日</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6CBCA5-6B78-478C-A8A5-FB97BACD43BC}"/>
  </w:font>
  <w:font w:name="Arial">
    <w:panose1 w:val="020B0604020202020204"/>
    <w:charset w:val="01"/>
    <w:family w:val="swiss"/>
    <w:pitch w:val="default"/>
    <w:sig w:usb0="E0002EFF" w:usb1="C000785B" w:usb2="00000009" w:usb3="00000000" w:csb0="400001FF" w:csb1="FFFF0000"/>
    <w:embedRegular r:id="rId2" w:fontKey="{E6AB4E44-506E-414E-AF68-85F72F62EB2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E0E7908-547A-4C0B-9AB6-811CE44A91A1}"/>
  </w:font>
  <w:font w:name="Symbol">
    <w:panose1 w:val="05050102010706020507"/>
    <w:charset w:val="02"/>
    <w:family w:val="roman"/>
    <w:pitch w:val="default"/>
    <w:sig w:usb0="00000000" w:usb1="00000000" w:usb2="00000000" w:usb3="00000000" w:csb0="80000000" w:csb1="00000000"/>
    <w:embedRegular r:id="rId4" w:fontKey="{AA152CF5-8FDE-4EA8-8239-BE04C52768D5}"/>
  </w:font>
  <w:font w:name="Calibri">
    <w:panose1 w:val="020F0502020204030204"/>
    <w:charset w:val="00"/>
    <w:family w:val="swiss"/>
    <w:pitch w:val="default"/>
    <w:sig w:usb0="E0002EFF" w:usb1="C000247B" w:usb2="00000009" w:usb3="00000000" w:csb0="200001FF" w:csb1="00000000"/>
    <w:embedRegular r:id="rId5" w:fontKey="{43808E55-FDEA-457F-B346-B046A6EB0436}"/>
  </w:font>
  <w:font w:name="方正黑体_GBK">
    <w:panose1 w:val="03000509000000000000"/>
    <w:charset w:val="86"/>
    <w:family w:val="auto"/>
    <w:pitch w:val="default"/>
    <w:sig w:usb0="00000001" w:usb1="080E0000" w:usb2="00000000" w:usb3="00000000" w:csb0="00040000" w:csb1="00000000"/>
    <w:embedRegular r:id="rId6" w:fontKey="{D0127AE7-9DE0-4A80-ADD0-9BBFD7E0DC53}"/>
  </w:font>
  <w:font w:name="方正仿宋_GBK">
    <w:panose1 w:val="03000509000000000000"/>
    <w:charset w:val="86"/>
    <w:family w:val="auto"/>
    <w:pitch w:val="default"/>
    <w:sig w:usb0="00000001" w:usb1="080E0000" w:usb2="00000000" w:usb3="00000000" w:csb0="00040000" w:csb1="00000000"/>
    <w:embedRegular r:id="rId7" w:fontKey="{0F34C921-5EAB-40B4-B59C-55E38BCC7B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FE7018"/>
    <w:rsid w:val="14983237"/>
    <w:rsid w:val="25483682"/>
    <w:rsid w:val="2B812F02"/>
    <w:rsid w:val="2E6D15D9"/>
    <w:rsid w:val="3509241B"/>
    <w:rsid w:val="35534044"/>
    <w:rsid w:val="3A9F0F4B"/>
    <w:rsid w:val="44C04E31"/>
    <w:rsid w:val="46996DFF"/>
    <w:rsid w:val="4A3E68F3"/>
    <w:rsid w:val="58C512D0"/>
    <w:rsid w:val="648C35F0"/>
    <w:rsid w:val="660C2879"/>
    <w:rsid w:val="69C07BCC"/>
    <w:rsid w:val="6E48174F"/>
    <w:rsid w:val="779233EC"/>
    <w:rsid w:val="79867C3A"/>
    <w:rsid w:val="7D0C4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2021-01-18T12:44:00Z</dcterms:created>
  <dc:creator>Administrator</dc:creator>
  <cp:lastModifiedBy>Administrator</cp:lastModifiedBy>
  <dcterms:modified xsi:type="dcterms:W3CDTF">2021-08-31T00:54:22Z</dcterms:modified>
  <dc:title>重庆市第七人民医院</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KSOSaveFontToCloudKey">
    <vt:lpwstr>533473942_embed</vt:lpwstr>
  </property>
  <property fmtid="{D5CDD505-2E9C-101B-9397-08002B2CF9AE}" pid="4" name="ICV">
    <vt:lpwstr>408D5329C06E4C349029F7D01B4EB7BE</vt:lpwstr>
  </property>
</Properties>
</file>