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市场调研资料</w:t>
      </w:r>
    </w:p>
    <w:p>
      <w:pPr>
        <w:numPr>
          <w:ilvl w:val="0"/>
          <w:numId w:val="1"/>
        </w:numPr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报价公司、厂家的营业执照</w:t>
      </w:r>
    </w:p>
    <w:p>
      <w:pPr>
        <w:numPr>
          <w:ilvl w:val="0"/>
          <w:numId w:val="1"/>
        </w:numPr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报价单、厂家联系人姓名、电话</w:t>
      </w:r>
    </w:p>
    <w:p>
      <w:pPr>
        <w:numPr>
          <w:ilvl w:val="0"/>
          <w:numId w:val="1"/>
        </w:numPr>
        <w:rPr>
          <w:rFonts w:hint="default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产品技术参数、彩页、配置清单、主要配件报价、产品注册证</w:t>
      </w:r>
    </w:p>
    <w:p>
      <w:pPr>
        <w:numPr>
          <w:ilvl w:val="0"/>
          <w:numId w:val="1"/>
        </w:numPr>
        <w:rPr>
          <w:rFonts w:hint="default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同产品重庆区域近期3年来成交合同或成交证明2-3份</w:t>
      </w:r>
    </w:p>
    <w:p>
      <w:pPr>
        <w:numPr>
          <w:ilvl w:val="0"/>
          <w:numId w:val="1"/>
        </w:numPr>
        <w:rPr>
          <w:rFonts w:hint="default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服务承诺（含质保期等）</w:t>
      </w:r>
    </w:p>
    <w:p>
      <w:pPr>
        <w:numPr>
          <w:ilvl w:val="0"/>
          <w:numId w:val="1"/>
        </w:numPr>
        <w:rPr>
          <w:rFonts w:hint="default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客户清单</w:t>
      </w:r>
    </w:p>
    <w:p>
      <w:pPr>
        <w:numPr>
          <w:ilvl w:val="0"/>
          <w:numId w:val="1"/>
        </w:numPr>
        <w:rPr>
          <w:rFonts w:hint="default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市面上常见三种品牌的优劣势对比表</w:t>
      </w:r>
    </w:p>
    <w:p>
      <w:pPr>
        <w:numPr>
          <w:ilvl w:val="0"/>
          <w:numId w:val="0"/>
        </w:numPr>
        <w:rPr>
          <w:rFonts w:hint="default"/>
          <w:sz w:val="52"/>
          <w:szCs w:val="72"/>
          <w:lang w:val="en-US" w:eastAsia="zh-CN"/>
        </w:rPr>
      </w:pPr>
    </w:p>
    <w:p>
      <w:bookmarkStart w:id="0" w:name="_GoBack"/>
      <w:r>
        <w:rPr>
          <w:rFonts w:hint="eastAsia"/>
          <w:sz w:val="52"/>
          <w:szCs w:val="72"/>
          <w:lang w:val="en-US" w:eastAsia="zh-CN"/>
        </w:rPr>
        <w:t>以上资料全部盖报价公司的鲜章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2BF0A"/>
    <w:multiLevelType w:val="singleLevel"/>
    <w:tmpl w:val="3BC2BF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mNiZTM4MzBlM2YxMTlmZjk0MjNhOGQ5NDhiNTUifQ=="/>
  </w:docVars>
  <w:rsids>
    <w:rsidRoot w:val="2AD11D7F"/>
    <w:rsid w:val="2AD1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2023-04-20T07:15:00Z</dcterms:created>
  <dc:creator>昌敏</dc:creator>
  <cp:lastModifiedBy>昌敏</cp:lastModifiedBy>
  <dcterms:modified xsi:type="dcterms:W3CDTF">2023-04-20T07:15:54Z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DDA9A41EE3A04E26A69106C830A3A2C5</vt:lpwstr>
  </property>
</Properties>
</file>